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39" w:rsidRPr="00345468" w:rsidRDefault="00CC0739" w:rsidP="00CC0739">
      <w:pPr>
        <w:jc w:val="center"/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  <w:lang/>
        </w:rPr>
        <w:t xml:space="preserve">Instrucciones para el marco del Atlas en Twitter </w:t>
      </w:r>
    </w:p>
    <w:p w:rsidR="00FF1ABA" w:rsidRPr="00345468" w:rsidRDefault="00FF1ABA" w:rsidP="00FF1AB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/>
        </w:rPr>
        <w:t>Sigue los enlaces a continuación para utilizar el marco del Atlas en el idioma que elijas.</w:t>
      </w:r>
    </w:p>
    <w:p w:rsidR="00FF1ABA" w:rsidRPr="00345468" w:rsidRDefault="00FF1ABA" w:rsidP="00FF1ABA">
      <w:pPr>
        <w:pStyle w:val="ListParagraph"/>
        <w:numPr>
          <w:ilvl w:val="1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/>
        </w:rPr>
        <w:t xml:space="preserve">inglés: </w:t>
      </w:r>
      <w:hyperlink r:id="rId5" w:history="1">
        <w:r>
          <w:rPr>
            <w:rStyle w:val="Hyperlink"/>
            <w:rFonts w:asciiTheme="minorBidi" w:hAnsiTheme="minorBidi"/>
            <w:sz w:val="24"/>
            <w:szCs w:val="24"/>
            <w:lang/>
          </w:rPr>
          <w:t>https://twibbon.com/support/atlas-of-ms/twitter</w:t>
        </w:r>
      </w:hyperlink>
      <w:r>
        <w:rPr>
          <w:rFonts w:asciiTheme="minorBidi" w:hAnsiTheme="minorBidi"/>
          <w:sz w:val="24"/>
          <w:szCs w:val="24"/>
          <w:lang/>
        </w:rPr>
        <w:t xml:space="preserve">  </w:t>
      </w:r>
    </w:p>
    <w:p w:rsidR="00FF1ABA" w:rsidRPr="00345468" w:rsidRDefault="00FF1ABA" w:rsidP="00FF1ABA">
      <w:pPr>
        <w:pStyle w:val="ListParagraph"/>
        <w:numPr>
          <w:ilvl w:val="1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/>
        </w:rPr>
        <w:t xml:space="preserve">árabe: </w:t>
      </w:r>
      <w:hyperlink r:id="rId6" w:history="1">
        <w:r>
          <w:rPr>
            <w:rStyle w:val="Hyperlink"/>
            <w:rFonts w:asciiTheme="minorBidi" w:hAnsiTheme="minorBidi"/>
            <w:sz w:val="24"/>
            <w:szCs w:val="24"/>
            <w:lang/>
          </w:rPr>
          <w:t>https://twibbon.com/support/</w:t>
        </w:r>
        <w:r>
          <w:rPr>
            <w:rStyle w:val="Hyperlink"/>
            <w:rFonts w:asciiTheme="minorBidi" w:hAnsiTheme="minorBidi"/>
            <w:sz w:val="24"/>
            <w:szCs w:val="24"/>
            <w:rtl/>
          </w:rPr>
          <w:t>أطلس-التصلّب-العصبي-المُتعدّ</w:t>
        </w:r>
        <w:r>
          <w:rPr>
            <w:rStyle w:val="Hyperlink"/>
            <w:rFonts w:asciiTheme="minorBidi" w:hAnsiTheme="minorBidi"/>
            <w:sz w:val="24"/>
            <w:szCs w:val="24"/>
            <w:lang/>
          </w:rPr>
          <w:t>/twitter</w:t>
        </w:r>
      </w:hyperlink>
      <w:r>
        <w:rPr>
          <w:rFonts w:asciiTheme="minorBidi" w:hAnsiTheme="minorBidi"/>
          <w:sz w:val="24"/>
          <w:szCs w:val="24"/>
          <w:lang/>
        </w:rPr>
        <w:t xml:space="preserve">  </w:t>
      </w:r>
    </w:p>
    <w:p w:rsidR="00FF1ABA" w:rsidRPr="00345468" w:rsidRDefault="00FF1ABA" w:rsidP="00FF1ABA">
      <w:pPr>
        <w:pStyle w:val="ListParagraph"/>
        <w:numPr>
          <w:ilvl w:val="1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/>
        </w:rPr>
        <w:t xml:space="preserve">español: </w:t>
      </w:r>
      <w:hyperlink r:id="rId7" w:history="1">
        <w:r>
          <w:rPr>
            <w:rStyle w:val="Hyperlink"/>
            <w:rFonts w:asciiTheme="minorBidi" w:hAnsiTheme="minorBidi"/>
            <w:sz w:val="24"/>
            <w:szCs w:val="24"/>
            <w:lang/>
          </w:rPr>
          <w:t>https://twibbon.com/support/atlas-de-la-em/twitter</w:t>
        </w:r>
      </w:hyperlink>
      <w:r>
        <w:rPr>
          <w:rFonts w:asciiTheme="minorBidi" w:hAnsiTheme="minorBidi"/>
          <w:sz w:val="24"/>
          <w:szCs w:val="24"/>
          <w:lang/>
        </w:rPr>
        <w:t xml:space="preserve">  </w:t>
      </w:r>
    </w:p>
    <w:p w:rsidR="00FF1ABA" w:rsidRPr="00345468" w:rsidRDefault="00FF1ABA" w:rsidP="00FF1ABA">
      <w:pPr>
        <w:pStyle w:val="ListParagraph"/>
        <w:ind w:left="1440"/>
        <w:rPr>
          <w:rFonts w:asciiTheme="minorBidi" w:hAnsiTheme="minorBidi"/>
          <w:sz w:val="24"/>
          <w:szCs w:val="24"/>
        </w:rPr>
      </w:pPr>
    </w:p>
    <w:p w:rsidR="00CC0739" w:rsidRPr="00345468" w:rsidRDefault="00FF1ABA" w:rsidP="00CC0739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3070225</wp:posOffset>
            </wp:positionH>
            <wp:positionV relativeFrom="paragraph">
              <wp:posOffset>12700</wp:posOffset>
            </wp:positionV>
            <wp:extent cx="3014980" cy="2151380"/>
            <wp:effectExtent l="0" t="0" r="0" b="1270"/>
            <wp:wrapThrough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2" t="3580" b="1736"/>
                    <a:stretch/>
                  </pic:blipFill>
                  <pic:spPr bwMode="auto">
                    <a:xfrm>
                      <a:off x="0" y="0"/>
                      <a:ext cx="3014980" cy="215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color w:val="222222"/>
          <w:sz w:val="24"/>
          <w:szCs w:val="24"/>
          <w:shd w:val="clear" w:color="auto" w:fill="FFFFFF"/>
          <w:lang/>
        </w:rPr>
        <w:t xml:space="preserve">Selecciona el botón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  <w:lang/>
        </w:rPr>
        <w:t>Agregar a Twitter</w:t>
      </w: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8255</wp:posOffset>
            </wp:positionV>
            <wp:extent cx="3096260" cy="2306320"/>
            <wp:effectExtent l="0" t="0" r="8890" b="0"/>
            <wp:wrapThrough wrapText="bothSides">
              <wp:wrapPolygon edited="0">
                <wp:start x="0" y="0"/>
                <wp:lineTo x="0" y="21410"/>
                <wp:lineTo x="21529" y="21410"/>
                <wp:lineTo x="215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739" w:rsidRPr="00345468" w:rsidRDefault="00345468" w:rsidP="00345468">
      <w:pPr>
        <w:pStyle w:val="ListParagraph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  <w:lang/>
        </w:rPr>
        <w:t>Autoriza la aplicación</w:t>
      </w:r>
      <w:r>
        <w:rPr>
          <w:rFonts w:asciiTheme="minorBidi" w:hAnsiTheme="minorBidi"/>
          <w:color w:val="222222"/>
          <w:sz w:val="24"/>
          <w:szCs w:val="24"/>
          <w:shd w:val="clear" w:color="auto" w:fill="FFFFFF"/>
          <w:lang/>
        </w:rPr>
        <w:t xml:space="preserve"> para permitir que Twibbon agregue el marco a la cuenta</w:t>
      </w: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248285</wp:posOffset>
            </wp:positionV>
            <wp:extent cx="3315970" cy="1856740"/>
            <wp:effectExtent l="0" t="0" r="0" b="0"/>
            <wp:wrapThrough wrapText="bothSides">
              <wp:wrapPolygon edited="0">
                <wp:start x="0" y="0"/>
                <wp:lineTo x="0" y="21275"/>
                <wp:lineTo x="21468" y="21275"/>
                <wp:lineTo x="214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739" w:rsidRPr="00345468" w:rsidRDefault="00CC0739" w:rsidP="00CC0739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222222"/>
          <w:sz w:val="24"/>
          <w:szCs w:val="24"/>
          <w:shd w:val="clear" w:color="auto" w:fill="FFFFFF"/>
          <w:lang/>
        </w:rPr>
        <w:t xml:space="preserve">Ajusta el marco a la foto de perfil y haz clic en el botón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  <w:lang/>
        </w:rPr>
        <w:t>Agregar a Twitter</w:t>
      </w:r>
      <w:r>
        <w:rPr>
          <w:rFonts w:asciiTheme="minorBidi" w:hAnsiTheme="minorBidi"/>
          <w:color w:val="222222"/>
          <w:sz w:val="24"/>
          <w:szCs w:val="24"/>
          <w:shd w:val="clear" w:color="auto" w:fill="FFFFFF"/>
          <w:lang/>
        </w:rPr>
        <w:t xml:space="preserve"> </w:t>
      </w:r>
    </w:p>
    <w:p w:rsidR="00CC0739" w:rsidRPr="00345468" w:rsidRDefault="00CC0739" w:rsidP="00840012">
      <w:pPr>
        <w:rPr>
          <w:sz w:val="24"/>
          <w:szCs w:val="24"/>
        </w:rPr>
      </w:pPr>
    </w:p>
    <w:p w:rsidR="00CC0739" w:rsidRDefault="00CC0739" w:rsidP="00840012"/>
    <w:p w:rsidR="00CC0739" w:rsidRDefault="00CC0739" w:rsidP="00840012"/>
    <w:sectPr w:rsidR="00CC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1E5"/>
    <w:multiLevelType w:val="hybridMultilevel"/>
    <w:tmpl w:val="29CAA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0ED"/>
    <w:multiLevelType w:val="hybridMultilevel"/>
    <w:tmpl w:val="F90CD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2"/>
    <w:rsid w:val="001657EC"/>
    <w:rsid w:val="00345468"/>
    <w:rsid w:val="003D3318"/>
    <w:rsid w:val="00830D0B"/>
    <w:rsid w:val="00840012"/>
    <w:rsid w:val="00CC0739"/>
    <w:rsid w:val="00E14E91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DBC55-B7E7-4FA7-9CB2-87CBDAF5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7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wibbon.com/support/atlas-de-la-em/twit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bbon.com/support/&#1571;&#1591;&#1604;&#1587;-&#1575;&#1604;&#1578;&#1589;&#1604;&#1617;&#1576;-&#1575;&#1604;&#1593;&#1589;&#1576;&#1610;-&#1575;&#1604;&#1605;&#1615;&#1578;&#1593;&#1583;&#1617;/twit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ibbon.com/support/atlas-of-ms/twitte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Dobson</dc:creator>
  <cp:keywords/>
  <dc:description/>
  <cp:lastModifiedBy>Rachel King</cp:lastModifiedBy>
  <cp:revision>2</cp:revision>
  <dcterms:created xsi:type="dcterms:W3CDTF">2021-04-20T12:11:00Z</dcterms:created>
  <dcterms:modified xsi:type="dcterms:W3CDTF">2021-04-20T12:11:00Z</dcterms:modified>
</cp:coreProperties>
</file>