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9C83" w14:textId="1E68B075" w:rsidR="004B5B7F" w:rsidRPr="00841DFB" w:rsidRDefault="00D06C98" w:rsidP="00D06C98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1DFB">
        <w:rPr>
          <w:rFonts w:ascii="Arial" w:hAnsi="Arial" w:cs="Arial"/>
          <w:b/>
          <w:sz w:val="28"/>
          <w:szCs w:val="24"/>
        </w:rPr>
        <w:t xml:space="preserve">Skills and Experience Form               -            </w:t>
      </w:r>
      <w:r w:rsidR="004B5B7F" w:rsidRPr="00841DFB">
        <w:rPr>
          <w:rFonts w:ascii="Arial" w:hAnsi="Arial" w:cs="Arial"/>
          <w:b/>
          <w:sz w:val="28"/>
          <w:szCs w:val="28"/>
        </w:rPr>
        <w:t>Head of Research and Access</w:t>
      </w:r>
    </w:p>
    <w:p w14:paraId="0F5E988B" w14:textId="77777777" w:rsidR="00841DFB" w:rsidRDefault="00841DFB" w:rsidP="004A56F6">
      <w:pPr>
        <w:spacing w:after="60" w:line="240" w:lineRule="auto"/>
        <w:rPr>
          <w:rFonts w:ascii="Arial" w:hAnsi="Arial" w:cs="Arial"/>
          <w:sz w:val="22"/>
        </w:rPr>
      </w:pPr>
    </w:p>
    <w:p w14:paraId="26E67E80" w14:textId="2CEC8C9C" w:rsidR="00D06C98" w:rsidRDefault="004A56F6" w:rsidP="004A56F6">
      <w:pPr>
        <w:spacing w:after="60" w:line="240" w:lineRule="auto"/>
        <w:rPr>
          <w:rFonts w:ascii="Arial" w:hAnsi="Arial" w:cs="Arial"/>
          <w:sz w:val="22"/>
        </w:rPr>
      </w:pPr>
      <w:r w:rsidRPr="00841DFB">
        <w:rPr>
          <w:rFonts w:ascii="Arial" w:hAnsi="Arial" w:cs="Arial"/>
          <w:sz w:val="22"/>
        </w:rPr>
        <w:t xml:space="preserve">Please fill out the form below giving examples of your experience where possible. </w:t>
      </w:r>
      <w:r w:rsidR="00841DFB" w:rsidRPr="00841DFB">
        <w:rPr>
          <w:rFonts w:ascii="Arial" w:hAnsi="Arial" w:cs="Arial"/>
          <w:sz w:val="22"/>
        </w:rPr>
        <w:t>Please use this font (</w:t>
      </w:r>
      <w:r w:rsidR="00841DFB">
        <w:rPr>
          <w:rFonts w:ascii="Arial" w:hAnsi="Arial" w:cs="Arial"/>
          <w:sz w:val="22"/>
        </w:rPr>
        <w:t>Arial 11) and don’t change margins. You can adjust the size of individual rows if you want to, but please keep it strictly to within 4 pages.</w:t>
      </w:r>
    </w:p>
    <w:p w14:paraId="3800BCFA" w14:textId="77777777" w:rsidR="00841DFB" w:rsidRPr="00841DFB" w:rsidRDefault="00841DFB" w:rsidP="004A56F6">
      <w:pPr>
        <w:spacing w:after="60" w:line="240" w:lineRule="auto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1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9651"/>
      </w:tblGrid>
      <w:tr w:rsidR="00F11A1E" w:rsidRPr="00841DFB" w14:paraId="5B2E67F9" w14:textId="77777777" w:rsidTr="00B97991">
        <w:trPr>
          <w:jc w:val="center"/>
        </w:trPr>
        <w:tc>
          <w:tcPr>
            <w:tcW w:w="9651" w:type="dxa"/>
            <w:shd w:val="clear" w:color="auto" w:fill="F2F2F2" w:themeFill="background1" w:themeFillShade="F2"/>
            <w:vAlign w:val="center"/>
          </w:tcPr>
          <w:p w14:paraId="4C0AF38E" w14:textId="0106A417" w:rsidR="00F11A1E" w:rsidRPr="00841DFB" w:rsidRDefault="00F11A1E" w:rsidP="00F11A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DF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6458F1" w:rsidRPr="00841DFB" w14:paraId="4548B8BC" w14:textId="77777777" w:rsidTr="00E21274">
        <w:trPr>
          <w:jc w:val="center"/>
        </w:trPr>
        <w:tc>
          <w:tcPr>
            <w:tcW w:w="9651" w:type="dxa"/>
            <w:shd w:val="clear" w:color="auto" w:fill="auto"/>
          </w:tcPr>
          <w:p w14:paraId="2D482F3B" w14:textId="394327A0" w:rsidR="006458F1" w:rsidRPr="00841DFB" w:rsidRDefault="00D96916" w:rsidP="00FD54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Vision, strategic insight and the capability to inspire and mobilise colleagues, the MSIF movement and outside stakeholders.</w:t>
            </w:r>
          </w:p>
        </w:tc>
      </w:tr>
      <w:tr w:rsidR="00D06C98" w:rsidRPr="00841DFB" w14:paraId="612D3F69" w14:textId="77777777" w:rsidTr="00E21274">
        <w:trPr>
          <w:jc w:val="center"/>
        </w:trPr>
        <w:tc>
          <w:tcPr>
            <w:tcW w:w="9651" w:type="dxa"/>
            <w:shd w:val="clear" w:color="auto" w:fill="auto"/>
          </w:tcPr>
          <w:p w14:paraId="23D83D9E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50362F7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9C0A1C7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E0B1ECB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08C20D4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A98BFBA" w14:textId="77777777" w:rsidR="00DB608F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B3E95BB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9DBD2A7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458F1" w:rsidRPr="00841DFB" w14:paraId="4BD94457" w14:textId="77777777" w:rsidTr="00E21274">
        <w:trPr>
          <w:jc w:val="center"/>
        </w:trPr>
        <w:tc>
          <w:tcPr>
            <w:tcW w:w="9651" w:type="dxa"/>
            <w:shd w:val="clear" w:color="auto" w:fill="auto"/>
          </w:tcPr>
          <w:p w14:paraId="11A396B4" w14:textId="40FE9190" w:rsidR="006458F1" w:rsidRPr="00841DFB" w:rsidRDefault="00D96916" w:rsidP="00FD54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E</w:t>
            </w:r>
            <w:r w:rsidR="006458F1" w:rsidRPr="00841DFB">
              <w:rPr>
                <w:rFonts w:ascii="Arial" w:hAnsi="Arial" w:cs="Arial"/>
                <w:sz w:val="22"/>
              </w:rPr>
              <w:t>xperience of managing, motivating, and developing staff</w:t>
            </w:r>
            <w:r w:rsidR="00846F26">
              <w:rPr>
                <w:rFonts w:ascii="Arial" w:hAnsi="Arial" w:cs="Arial"/>
                <w:sz w:val="22"/>
              </w:rPr>
              <w:t xml:space="preserve"> and consultants, often remotely.</w:t>
            </w:r>
          </w:p>
        </w:tc>
      </w:tr>
      <w:tr w:rsidR="00D06C98" w:rsidRPr="00841DFB" w14:paraId="3E9608B6" w14:textId="77777777" w:rsidTr="00E21274">
        <w:trPr>
          <w:jc w:val="center"/>
        </w:trPr>
        <w:tc>
          <w:tcPr>
            <w:tcW w:w="9651" w:type="dxa"/>
            <w:shd w:val="clear" w:color="auto" w:fill="auto"/>
          </w:tcPr>
          <w:p w14:paraId="7BA920DE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1003031" w14:textId="77777777" w:rsidR="00DB608F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DF87E9D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25EDDA9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C6A5D5C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EE8B59D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B031070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A684E70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04B12D7F" w14:textId="77777777" w:rsidTr="00F307AD">
        <w:trPr>
          <w:jc w:val="center"/>
        </w:trPr>
        <w:tc>
          <w:tcPr>
            <w:tcW w:w="9651" w:type="dxa"/>
            <w:shd w:val="clear" w:color="auto" w:fill="auto"/>
          </w:tcPr>
          <w:p w14:paraId="605A5664" w14:textId="6D294F36" w:rsidR="00F11A1E" w:rsidRPr="00841DFB" w:rsidRDefault="002258DF" w:rsidP="00846F2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</w:t>
            </w:r>
            <w:r w:rsidR="00F11A1E" w:rsidRPr="00841DFB">
              <w:rPr>
                <w:rFonts w:ascii="Arial" w:hAnsi="Arial" w:cs="Arial"/>
                <w:sz w:val="22"/>
              </w:rPr>
              <w:t>D or equivalent experience, preferably in the biomedical sciences, clinical practice</w:t>
            </w:r>
            <w:r w:rsidR="00846F26">
              <w:rPr>
                <w:rFonts w:ascii="Arial" w:hAnsi="Arial" w:cs="Arial"/>
                <w:sz w:val="22"/>
              </w:rPr>
              <w:t xml:space="preserve"> or</w:t>
            </w:r>
            <w:r w:rsidR="00F11A1E" w:rsidRPr="00841DFB">
              <w:rPr>
                <w:rFonts w:ascii="Arial" w:hAnsi="Arial" w:cs="Arial"/>
                <w:sz w:val="22"/>
              </w:rPr>
              <w:t xml:space="preserve"> policy development preferably related to health.</w:t>
            </w:r>
          </w:p>
        </w:tc>
      </w:tr>
      <w:tr w:rsidR="00D06C98" w:rsidRPr="00841DFB" w14:paraId="2CED3A09" w14:textId="77777777" w:rsidTr="00F307AD">
        <w:trPr>
          <w:jc w:val="center"/>
        </w:trPr>
        <w:tc>
          <w:tcPr>
            <w:tcW w:w="9651" w:type="dxa"/>
            <w:shd w:val="clear" w:color="auto" w:fill="auto"/>
          </w:tcPr>
          <w:p w14:paraId="2E285A49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D1C6774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5B9AB2D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F4597C1" w14:textId="77777777" w:rsidR="00DB608F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F9A4293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11E218E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D32B241" w14:textId="77777777" w:rsidR="00DB608F" w:rsidRPr="00DB608F" w:rsidRDefault="00DB608F" w:rsidP="00DB608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43971CFA" w14:textId="77777777" w:rsidTr="00313C67">
        <w:trPr>
          <w:jc w:val="center"/>
        </w:trPr>
        <w:tc>
          <w:tcPr>
            <w:tcW w:w="9651" w:type="dxa"/>
            <w:shd w:val="clear" w:color="auto" w:fill="auto"/>
          </w:tcPr>
          <w:p w14:paraId="3CCDF0AE" w14:textId="7ECC82E0" w:rsidR="00F11A1E" w:rsidRPr="00841DFB" w:rsidRDefault="00F11A1E" w:rsidP="00FD541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Experience or knowledge of developing and implementing strategy to influence change (in policy, practice or behaviour), preferably in an international context.</w:t>
            </w:r>
          </w:p>
        </w:tc>
      </w:tr>
      <w:tr w:rsidR="00D06C98" w:rsidRPr="00841DFB" w14:paraId="30D48223" w14:textId="77777777" w:rsidTr="00313C67">
        <w:trPr>
          <w:jc w:val="center"/>
        </w:trPr>
        <w:tc>
          <w:tcPr>
            <w:tcW w:w="9651" w:type="dxa"/>
            <w:shd w:val="clear" w:color="auto" w:fill="auto"/>
          </w:tcPr>
          <w:p w14:paraId="63914F8E" w14:textId="77777777" w:rsidR="00D06C98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3C24D13" w14:textId="77777777" w:rsidR="00DB608F" w:rsidRPr="00841DFB" w:rsidRDefault="00DB608F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8A5E86E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38FC5CB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FD2A8BD" w14:textId="77777777" w:rsidR="00D06C98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BF8C97C" w14:textId="77777777" w:rsidR="00DB608F" w:rsidRDefault="00DB608F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4CD1482" w14:textId="77777777" w:rsidR="00D06C98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723BB47" w14:textId="77777777" w:rsidR="00DB608F" w:rsidRPr="00841DFB" w:rsidRDefault="00DB608F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413DA4A7" w14:textId="77777777" w:rsidTr="00EC26E7">
        <w:trPr>
          <w:jc w:val="center"/>
        </w:trPr>
        <w:tc>
          <w:tcPr>
            <w:tcW w:w="9651" w:type="dxa"/>
            <w:shd w:val="clear" w:color="auto" w:fill="auto"/>
          </w:tcPr>
          <w:p w14:paraId="77598B30" w14:textId="1930F869" w:rsidR="00F11A1E" w:rsidRPr="00841DFB" w:rsidRDefault="00F11A1E" w:rsidP="00FD541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lastRenderedPageBreak/>
              <w:t>Experience of coordinating complex, collaborative, multi-country projects, including all aspects of the project cycle (planning, delivery, monitoring, evaluation &amp; communication).</w:t>
            </w:r>
          </w:p>
        </w:tc>
      </w:tr>
      <w:tr w:rsidR="00D06C98" w:rsidRPr="00841DFB" w14:paraId="1E0F3649" w14:textId="77777777" w:rsidTr="00EC26E7">
        <w:trPr>
          <w:jc w:val="center"/>
        </w:trPr>
        <w:tc>
          <w:tcPr>
            <w:tcW w:w="9651" w:type="dxa"/>
            <w:shd w:val="clear" w:color="auto" w:fill="auto"/>
          </w:tcPr>
          <w:p w14:paraId="48A251CE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6292A06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43DE805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5FAD85E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DA40005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35017BF" w14:textId="77777777" w:rsidR="00841DFB" w:rsidRDefault="00841DFB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1CE2FDE" w14:textId="77777777" w:rsidR="00841DFB" w:rsidRPr="00841DFB" w:rsidRDefault="00841DFB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74221866" w14:textId="77777777" w:rsidTr="00437B6D">
        <w:trPr>
          <w:jc w:val="center"/>
        </w:trPr>
        <w:tc>
          <w:tcPr>
            <w:tcW w:w="9651" w:type="dxa"/>
            <w:shd w:val="clear" w:color="auto" w:fill="auto"/>
          </w:tcPr>
          <w:p w14:paraId="2D0A0301" w14:textId="656D77F0" w:rsidR="00F11A1E" w:rsidRPr="00841DFB" w:rsidRDefault="00F11A1E" w:rsidP="00FD541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Experience of setting and managing budgets.</w:t>
            </w:r>
          </w:p>
        </w:tc>
      </w:tr>
      <w:tr w:rsidR="00D06C98" w:rsidRPr="00841DFB" w14:paraId="7F83BC87" w14:textId="77777777" w:rsidTr="00437B6D">
        <w:trPr>
          <w:jc w:val="center"/>
        </w:trPr>
        <w:tc>
          <w:tcPr>
            <w:tcW w:w="9651" w:type="dxa"/>
            <w:shd w:val="clear" w:color="auto" w:fill="auto"/>
          </w:tcPr>
          <w:p w14:paraId="7BE47E1A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7C69D6A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991A99F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42528DC" w14:textId="77777777" w:rsidR="00D06C98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2AAFCE0" w14:textId="77777777" w:rsidR="00DB608F" w:rsidRPr="00841DFB" w:rsidRDefault="00DB608F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EE98443" w14:textId="77777777" w:rsidR="00D06C98" w:rsidRPr="00841DFB" w:rsidRDefault="00D06C98" w:rsidP="00D06C9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704A6F0D" w14:textId="77777777" w:rsidTr="00DD2FB3">
        <w:trPr>
          <w:jc w:val="center"/>
        </w:trPr>
        <w:tc>
          <w:tcPr>
            <w:tcW w:w="9651" w:type="dxa"/>
            <w:shd w:val="clear" w:color="auto" w:fill="auto"/>
          </w:tcPr>
          <w:p w14:paraId="4E9975D6" w14:textId="5FB7AD79" w:rsidR="00F11A1E" w:rsidRPr="00841DFB" w:rsidRDefault="00F11A1E" w:rsidP="00FD54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Evidence of facilitation, cross cultural leadership skills.</w:t>
            </w:r>
          </w:p>
        </w:tc>
      </w:tr>
      <w:tr w:rsidR="00D06C98" w:rsidRPr="00841DFB" w14:paraId="11E5F4FC" w14:textId="77777777" w:rsidTr="00DD2FB3">
        <w:trPr>
          <w:jc w:val="center"/>
        </w:trPr>
        <w:tc>
          <w:tcPr>
            <w:tcW w:w="9651" w:type="dxa"/>
            <w:shd w:val="clear" w:color="auto" w:fill="auto"/>
          </w:tcPr>
          <w:p w14:paraId="3DF410C2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733B891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63C8790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B2986F1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B04FEED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A8DF2DD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842B350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7C30628B" w14:textId="77777777" w:rsidTr="00F73917">
        <w:trPr>
          <w:jc w:val="center"/>
        </w:trPr>
        <w:tc>
          <w:tcPr>
            <w:tcW w:w="9651" w:type="dxa"/>
            <w:shd w:val="clear" w:color="auto" w:fill="auto"/>
          </w:tcPr>
          <w:p w14:paraId="17644178" w14:textId="663F0984" w:rsidR="00F11A1E" w:rsidRPr="00841DFB" w:rsidRDefault="00D96916" w:rsidP="00FD54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 xml:space="preserve">Sound </w:t>
            </w:r>
            <w:r w:rsidR="00F11A1E" w:rsidRPr="00841DFB">
              <w:rPr>
                <w:rFonts w:ascii="Arial" w:hAnsi="Arial" w:cs="Arial"/>
                <w:sz w:val="22"/>
              </w:rPr>
              <w:t xml:space="preserve">analytical skills and ability to grasp scientific research and complex policies </w:t>
            </w:r>
            <w:r w:rsidR="006458F1" w:rsidRPr="00841DFB">
              <w:rPr>
                <w:rFonts w:ascii="Arial" w:hAnsi="Arial" w:cs="Arial"/>
                <w:sz w:val="22"/>
              </w:rPr>
              <w:t xml:space="preserve">and communicate them </w:t>
            </w:r>
            <w:r w:rsidR="00F11A1E" w:rsidRPr="00841DFB">
              <w:rPr>
                <w:rFonts w:ascii="Arial" w:hAnsi="Arial" w:cs="Arial"/>
                <w:sz w:val="22"/>
              </w:rPr>
              <w:t>in an accessible way.</w:t>
            </w:r>
          </w:p>
        </w:tc>
      </w:tr>
      <w:tr w:rsidR="00D06C98" w:rsidRPr="00841DFB" w14:paraId="70E8208F" w14:textId="77777777" w:rsidTr="00F73917">
        <w:trPr>
          <w:jc w:val="center"/>
        </w:trPr>
        <w:tc>
          <w:tcPr>
            <w:tcW w:w="9651" w:type="dxa"/>
            <w:shd w:val="clear" w:color="auto" w:fill="auto"/>
          </w:tcPr>
          <w:p w14:paraId="143604A3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75CB043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9E2EC62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9B47E40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19330C2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25669D9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18E7340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66D68485" w14:textId="77777777" w:rsidTr="00E95532">
        <w:trPr>
          <w:jc w:val="center"/>
        </w:trPr>
        <w:tc>
          <w:tcPr>
            <w:tcW w:w="9651" w:type="dxa"/>
            <w:shd w:val="clear" w:color="auto" w:fill="auto"/>
          </w:tcPr>
          <w:p w14:paraId="55DBA85B" w14:textId="2E7E5BCF" w:rsidR="00F11A1E" w:rsidRPr="00841DFB" w:rsidRDefault="00F11A1E" w:rsidP="00FD54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Excellent oral and written communication and interpersonal skills – in person and by distance.</w:t>
            </w:r>
          </w:p>
        </w:tc>
      </w:tr>
      <w:tr w:rsidR="00D06C98" w:rsidRPr="00841DFB" w14:paraId="762A66D7" w14:textId="77777777" w:rsidTr="00E95532">
        <w:trPr>
          <w:jc w:val="center"/>
        </w:trPr>
        <w:tc>
          <w:tcPr>
            <w:tcW w:w="9651" w:type="dxa"/>
            <w:shd w:val="clear" w:color="auto" w:fill="auto"/>
          </w:tcPr>
          <w:p w14:paraId="53B8451C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F401883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052B9CA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C5C20EA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1AE288A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4B3E921" w14:textId="77777777" w:rsidR="004A56F6" w:rsidRDefault="004A56F6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D1F55C6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3145F314" w14:textId="77777777" w:rsidTr="0027240F">
        <w:trPr>
          <w:jc w:val="center"/>
        </w:trPr>
        <w:tc>
          <w:tcPr>
            <w:tcW w:w="9651" w:type="dxa"/>
            <w:shd w:val="clear" w:color="auto" w:fill="auto"/>
          </w:tcPr>
          <w:p w14:paraId="729AA201" w14:textId="034F2405" w:rsidR="00F11A1E" w:rsidRPr="00841DFB" w:rsidRDefault="00F11A1E" w:rsidP="00FD541B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DFB">
              <w:rPr>
                <w:rFonts w:ascii="Arial" w:hAnsi="Arial" w:cs="Arial"/>
                <w:sz w:val="22"/>
              </w:rPr>
              <w:t>Proven success in building effective partnerships, relationships and teams with a wide range of internal and external stakeholders.</w:t>
            </w:r>
          </w:p>
        </w:tc>
      </w:tr>
      <w:tr w:rsidR="00D06C98" w:rsidRPr="00841DFB" w14:paraId="24175666" w14:textId="77777777" w:rsidTr="0027240F">
        <w:trPr>
          <w:jc w:val="center"/>
        </w:trPr>
        <w:tc>
          <w:tcPr>
            <w:tcW w:w="9651" w:type="dxa"/>
            <w:shd w:val="clear" w:color="auto" w:fill="auto"/>
          </w:tcPr>
          <w:p w14:paraId="2E5A4446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7F9F444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B1CAF71" w14:textId="4E6B9DA7" w:rsidR="00D06C98" w:rsidRPr="00841DFB" w:rsidRDefault="00D06C98" w:rsidP="00D06C98">
            <w:pPr>
              <w:pStyle w:val="ListParagraph"/>
              <w:tabs>
                <w:tab w:val="left" w:pos="360"/>
                <w:tab w:val="left" w:pos="8145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ab/>
            </w:r>
          </w:p>
          <w:p w14:paraId="06835A9F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2E0DA0E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36B197A" w14:textId="77777777" w:rsidR="00D06C98" w:rsidRPr="00841DFB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22930DF" w14:textId="77777777" w:rsidR="00D06C98" w:rsidRDefault="00D06C98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B85B903" w14:textId="77777777" w:rsidR="00846F26" w:rsidRPr="00841DFB" w:rsidRDefault="00846F26" w:rsidP="00D06C98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5F897766" w14:textId="77777777" w:rsidTr="001C1BA7">
        <w:trPr>
          <w:jc w:val="center"/>
        </w:trPr>
        <w:tc>
          <w:tcPr>
            <w:tcW w:w="9651" w:type="dxa"/>
            <w:shd w:val="clear" w:color="auto" w:fill="auto"/>
          </w:tcPr>
          <w:p w14:paraId="35DFA353" w14:textId="028CCC63" w:rsidR="00F11A1E" w:rsidRPr="00841DFB" w:rsidRDefault="00F11A1E" w:rsidP="00FD541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lastRenderedPageBreak/>
              <w:t>Ability to lead and work confidently and independently using own initiative. Able to work under pressure and prioritise appropriately.</w:t>
            </w:r>
          </w:p>
        </w:tc>
      </w:tr>
      <w:tr w:rsidR="00D06C98" w:rsidRPr="00841DFB" w14:paraId="0C3440D0" w14:textId="77777777" w:rsidTr="001C1BA7">
        <w:trPr>
          <w:jc w:val="center"/>
        </w:trPr>
        <w:tc>
          <w:tcPr>
            <w:tcW w:w="9651" w:type="dxa"/>
            <w:shd w:val="clear" w:color="auto" w:fill="auto"/>
          </w:tcPr>
          <w:p w14:paraId="4BA72E9F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8276E77" w14:textId="77777777" w:rsidR="00DB608F" w:rsidRPr="00841DFB" w:rsidRDefault="00DB608F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7B47967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1A256FD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BEFD0F9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A30A89D" w14:textId="77777777" w:rsidR="00D06C98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180FB44" w14:textId="77777777" w:rsidR="00D06C98" w:rsidRPr="00841DFB" w:rsidRDefault="00D06C98" w:rsidP="00D06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2756A1" w:rsidRPr="00841DFB" w14:paraId="780BEFBE" w14:textId="77777777" w:rsidTr="00765FA9">
        <w:trPr>
          <w:jc w:val="center"/>
        </w:trPr>
        <w:tc>
          <w:tcPr>
            <w:tcW w:w="9651" w:type="dxa"/>
            <w:shd w:val="clear" w:color="auto" w:fill="F2F2F2" w:themeFill="background2" w:themeFillShade="F2"/>
          </w:tcPr>
          <w:p w14:paraId="455C112E" w14:textId="71AF41B7" w:rsidR="002756A1" w:rsidRPr="00841DFB" w:rsidRDefault="002756A1" w:rsidP="002756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1DFB"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F11A1E" w:rsidRPr="00841DFB" w14:paraId="4C48335A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35E5CF23" w14:textId="3407DC4F" w:rsidR="00F11A1E" w:rsidRPr="002258DF" w:rsidRDefault="00F11A1E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2258DF">
              <w:rPr>
                <w:rFonts w:ascii="Arial" w:hAnsi="Arial" w:cs="Arial"/>
                <w:sz w:val="22"/>
              </w:rPr>
              <w:t>Experience of working for an international, multicultural organisation</w:t>
            </w:r>
          </w:p>
        </w:tc>
      </w:tr>
      <w:tr w:rsidR="00D06C98" w:rsidRPr="00841DFB" w14:paraId="3CF64F3B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504A6FA9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52AA8F71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744DD536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68F97FC9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46A835EF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716B5059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135E73E2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1C7A1AAF" w14:textId="03A7FE4C" w:rsidR="00F11A1E" w:rsidRPr="00841DFB" w:rsidRDefault="00F11A1E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Knowledge of</w:t>
            </w:r>
            <w:r w:rsidR="00D96916" w:rsidRPr="00841DFB">
              <w:rPr>
                <w:rFonts w:ascii="Arial" w:hAnsi="Arial" w:cs="Arial"/>
                <w:sz w:val="22"/>
              </w:rPr>
              <w:t xml:space="preserve"> and interest in</w:t>
            </w:r>
            <w:r w:rsidRPr="00841DFB">
              <w:rPr>
                <w:rFonts w:ascii="Arial" w:hAnsi="Arial" w:cs="Arial"/>
                <w:sz w:val="22"/>
              </w:rPr>
              <w:t xml:space="preserve"> the issues faced by people with MS</w:t>
            </w:r>
          </w:p>
        </w:tc>
      </w:tr>
      <w:tr w:rsidR="00D06C98" w:rsidRPr="00841DFB" w14:paraId="4F4AAD76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7EED55B7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71FE431D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4261B6A2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39A82B82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0399FF16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693FCA8F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79DD5738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2343C4B0" w14:textId="20A0634F" w:rsidR="00F11A1E" w:rsidRPr="00841DFB" w:rsidRDefault="00F11A1E" w:rsidP="00F64A4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Knowledge of health care industry, regulatory bodies</w:t>
            </w:r>
            <w:r w:rsidR="00F64A40">
              <w:rPr>
                <w:rFonts w:ascii="Arial" w:hAnsi="Arial" w:cs="Arial"/>
                <w:sz w:val="22"/>
              </w:rPr>
              <w:t xml:space="preserve"> or health economics</w:t>
            </w:r>
          </w:p>
        </w:tc>
      </w:tr>
      <w:tr w:rsidR="00D06C98" w:rsidRPr="00841DFB" w14:paraId="09B155BE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733312D1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0965CFFE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21E904B0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03659D5F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6C52F949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13038927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23916B54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206A281C" w14:textId="440E91E2" w:rsidR="00F11A1E" w:rsidRPr="00841DFB" w:rsidRDefault="00F11A1E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 xml:space="preserve">Experience of </w:t>
            </w:r>
            <w:r w:rsidR="00F64A40">
              <w:rPr>
                <w:rFonts w:ascii="Arial" w:hAnsi="Arial" w:cs="Arial"/>
                <w:sz w:val="22"/>
              </w:rPr>
              <w:t xml:space="preserve">coordinating research funding and </w:t>
            </w:r>
            <w:r w:rsidR="00D96916" w:rsidRPr="00841DFB">
              <w:rPr>
                <w:rFonts w:ascii="Arial" w:hAnsi="Arial" w:cs="Arial"/>
                <w:sz w:val="22"/>
              </w:rPr>
              <w:t>g</w:t>
            </w:r>
            <w:r w:rsidRPr="00841DFB">
              <w:rPr>
                <w:rFonts w:ascii="Arial" w:hAnsi="Arial" w:cs="Arial"/>
                <w:sz w:val="22"/>
              </w:rPr>
              <w:t>rant management</w:t>
            </w:r>
          </w:p>
        </w:tc>
      </w:tr>
      <w:tr w:rsidR="00D06C98" w:rsidRPr="00841DFB" w14:paraId="680FC118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3F6F9182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362DEF42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1B409850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181FE6AB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1AE0EB0A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13A97C3C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</w:tc>
      </w:tr>
      <w:tr w:rsidR="00F11A1E" w:rsidRPr="00841DFB" w14:paraId="6742598E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534A5F99" w14:textId="6C502488" w:rsidR="00F11A1E" w:rsidRPr="00F64A40" w:rsidRDefault="00846F26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F64A40">
              <w:rPr>
                <w:rFonts w:ascii="Arial" w:hAnsi="Arial" w:cs="Arial"/>
                <w:sz w:val="22"/>
              </w:rPr>
              <w:t>Additional language</w:t>
            </w:r>
          </w:p>
        </w:tc>
      </w:tr>
      <w:tr w:rsidR="00D06C98" w:rsidRPr="00841DFB" w14:paraId="368C19DD" w14:textId="77777777" w:rsidTr="0066781E">
        <w:trPr>
          <w:jc w:val="center"/>
        </w:trPr>
        <w:tc>
          <w:tcPr>
            <w:tcW w:w="9651" w:type="dxa"/>
            <w:shd w:val="clear" w:color="auto" w:fill="auto"/>
          </w:tcPr>
          <w:p w14:paraId="37C8F3A6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33380245" w14:textId="77777777" w:rsidR="00D06C98" w:rsidRPr="00841DFB" w:rsidRDefault="00D06C98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  <w:p w14:paraId="6F60F848" w14:textId="77777777" w:rsidR="00D06C98" w:rsidRDefault="00D06C98" w:rsidP="004A56F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3BEB10DC" w14:textId="77777777" w:rsidR="00F64A40" w:rsidRPr="00841DFB" w:rsidRDefault="00F64A40" w:rsidP="004A56F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77B0C1A" w14:textId="77777777" w:rsidR="00DB608F" w:rsidRPr="00841DFB" w:rsidRDefault="00DB608F" w:rsidP="00D06C98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2"/>
              </w:rPr>
            </w:pPr>
          </w:p>
        </w:tc>
      </w:tr>
      <w:tr w:rsidR="00D96916" w:rsidRPr="00841DFB" w14:paraId="71393E98" w14:textId="77777777" w:rsidTr="00E45A10">
        <w:trPr>
          <w:jc w:val="center"/>
        </w:trPr>
        <w:tc>
          <w:tcPr>
            <w:tcW w:w="9651" w:type="dxa"/>
            <w:shd w:val="clear" w:color="auto" w:fill="F2F2F2" w:themeFill="background2" w:themeFillShade="F2"/>
          </w:tcPr>
          <w:p w14:paraId="4A1A6248" w14:textId="5BCA0EEC" w:rsidR="00D96916" w:rsidRPr="00841DFB" w:rsidRDefault="00D96916" w:rsidP="00E4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41DFB">
              <w:rPr>
                <w:rFonts w:ascii="Arial" w:hAnsi="Arial" w:cs="Arial"/>
                <w:b/>
                <w:sz w:val="22"/>
              </w:rPr>
              <w:t>Other</w:t>
            </w:r>
          </w:p>
        </w:tc>
      </w:tr>
      <w:tr w:rsidR="00D96916" w:rsidRPr="00841DFB" w14:paraId="2CFFCC5E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3C233046" w14:textId="77777777" w:rsidR="00D96916" w:rsidRPr="002258DF" w:rsidRDefault="00D96916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2258DF">
              <w:rPr>
                <w:rFonts w:ascii="Arial" w:hAnsi="Arial" w:cs="Arial"/>
                <w:sz w:val="22"/>
              </w:rPr>
              <w:t>Willingness and ability to travel internationally</w:t>
            </w:r>
          </w:p>
        </w:tc>
      </w:tr>
      <w:tr w:rsidR="004A56F6" w:rsidRPr="00841DFB" w14:paraId="5FA21C52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50822561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BE0E0D1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3BB2B5E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504439A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96916" w:rsidRPr="00841DFB" w14:paraId="50F5139D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6C4FEAF1" w14:textId="77777777" w:rsidR="00D96916" w:rsidRPr="00841DFB" w:rsidRDefault="00D96916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Commitment to stay on top of new developments and acquire new skills.</w:t>
            </w:r>
          </w:p>
        </w:tc>
      </w:tr>
      <w:tr w:rsidR="004A56F6" w:rsidRPr="00841DFB" w14:paraId="22C76E09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6D1D7EF3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E7B54C5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F9C25FE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B7496BB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96916" w:rsidRPr="00841DFB" w14:paraId="0C2ED5FF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64FE55CF" w14:textId="77777777" w:rsidR="00D96916" w:rsidRPr="00841DFB" w:rsidRDefault="00D96916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Flexible and cooperative team player.</w:t>
            </w:r>
          </w:p>
        </w:tc>
      </w:tr>
      <w:tr w:rsidR="004A56F6" w:rsidRPr="00841DFB" w14:paraId="2336BC78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446A4289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B8763A0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C6FD612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3021D9C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96916" w:rsidRPr="00841DFB" w14:paraId="1A5DE8B1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7BD44B69" w14:textId="77777777" w:rsidR="00D96916" w:rsidRPr="00841DFB" w:rsidRDefault="00D96916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An international world view and understanding of diverse cultures</w:t>
            </w:r>
          </w:p>
        </w:tc>
      </w:tr>
      <w:tr w:rsidR="004A56F6" w:rsidRPr="00841DFB" w14:paraId="61F0F219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5405D381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E8FE8A8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974357A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A0DE401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D96916" w:rsidRPr="00841DFB" w14:paraId="6E1F5BB7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1FB4975C" w14:textId="77777777" w:rsidR="00D96916" w:rsidRPr="00841DFB" w:rsidRDefault="00D96916" w:rsidP="002258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841DFB">
              <w:rPr>
                <w:rFonts w:ascii="Arial" w:hAnsi="Arial" w:cs="Arial"/>
                <w:sz w:val="22"/>
              </w:rPr>
              <w:t>An understanding of and alignment to MSIF’s vision, mission and values.</w:t>
            </w:r>
          </w:p>
        </w:tc>
      </w:tr>
      <w:tr w:rsidR="004A56F6" w:rsidRPr="00841DFB" w14:paraId="60770185" w14:textId="77777777" w:rsidTr="00E45A10">
        <w:trPr>
          <w:jc w:val="center"/>
        </w:trPr>
        <w:tc>
          <w:tcPr>
            <w:tcW w:w="9651" w:type="dxa"/>
            <w:shd w:val="clear" w:color="auto" w:fill="auto"/>
          </w:tcPr>
          <w:p w14:paraId="71DD6B57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A3440FE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66BE19D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F209814" w14:textId="77777777" w:rsidR="004A56F6" w:rsidRPr="00841DFB" w:rsidRDefault="004A56F6" w:rsidP="004A56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14:paraId="10062704" w14:textId="77777777" w:rsidR="00832009" w:rsidRPr="00841DFB" w:rsidRDefault="00832009" w:rsidP="00E75124">
      <w:pPr>
        <w:spacing w:after="0"/>
        <w:rPr>
          <w:rFonts w:ascii="Arial" w:hAnsi="Arial" w:cs="Arial"/>
        </w:rPr>
      </w:pPr>
    </w:p>
    <w:sectPr w:rsidR="00832009" w:rsidRPr="00841DFB" w:rsidSect="002258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021" w:bottom="1080" w:left="1021" w:header="121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E176" w14:textId="77777777" w:rsidR="006C7DC4" w:rsidRDefault="006C7DC4" w:rsidP="00E339A6">
      <w:pPr>
        <w:spacing w:after="0" w:line="240" w:lineRule="auto"/>
      </w:pPr>
      <w:r>
        <w:separator/>
      </w:r>
    </w:p>
  </w:endnote>
  <w:endnote w:type="continuationSeparator" w:id="0">
    <w:p w14:paraId="03907036" w14:textId="77777777" w:rsidR="006C7DC4" w:rsidRDefault="006C7DC4" w:rsidP="00E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elle Sans">
    <w:panose1 w:val="02000503000000020004"/>
    <w:charset w:val="00"/>
    <w:family w:val="auto"/>
    <w:pitch w:val="variable"/>
    <w:sig w:usb0="80000087" w:usb1="0000004B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96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1B919" w14:textId="48875672" w:rsidR="00D06C98" w:rsidRDefault="00D06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A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357575" w14:textId="06302D97" w:rsidR="00814ABB" w:rsidRPr="007714FA" w:rsidRDefault="00814ABB" w:rsidP="00814ABB">
    <w:pPr>
      <w:pStyle w:val="Footer"/>
      <w:jc w:val="right"/>
      <w:rPr>
        <w:rFonts w:ascii="Adelle Sans Lt" w:hAnsi="Adelle Sans Lt"/>
        <w:noProof/>
        <w:color w:val="E24301" w:themeColor="accent2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48E59" w14:textId="289241E2" w:rsidR="00123979" w:rsidRPr="007714FA" w:rsidRDefault="0098246E" w:rsidP="00123979">
    <w:pPr>
      <w:pStyle w:val="Footer"/>
      <w:jc w:val="right"/>
      <w:rPr>
        <w:rFonts w:ascii="Adelle Sans Lt" w:hAnsi="Adelle Sans Lt"/>
        <w:sz w:val="18"/>
        <w:szCs w:val="18"/>
      </w:rPr>
    </w:pPr>
    <w:r>
      <w:rPr>
        <w:rFonts w:ascii="Adelle Sans Lt" w:hAnsi="Adelle Sans Lt"/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3CD8BFF" wp14:editId="187701F1">
              <wp:simplePos x="0" y="0"/>
              <wp:positionH relativeFrom="page">
                <wp:posOffset>648335</wp:posOffset>
              </wp:positionH>
              <wp:positionV relativeFrom="page">
                <wp:posOffset>10070464</wp:posOffset>
              </wp:positionV>
              <wp:extent cx="6263640" cy="0"/>
              <wp:effectExtent l="0" t="0" r="2286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4F47A" id="Straight Connector 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05pt,792.95pt" to="544.2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" strokecolor="#e24301 [3205]" strokeweight=".5pt">
              <o:lock v:ext="edit" shapetype="f"/>
              <w10:wrap anchorx="page" anchory="page"/>
            </v:line>
          </w:pict>
        </mc:Fallback>
      </mc:AlternateContent>
    </w:r>
    <w:r w:rsidR="00D96F03" w:rsidRPr="007714FA">
      <w:rPr>
        <w:rFonts w:ascii="Adelle Sans Lt" w:hAnsi="Adelle Sans Lt"/>
        <w:color w:val="E24301" w:themeColor="accent2"/>
        <w:sz w:val="18"/>
        <w:szCs w:val="18"/>
      </w:rPr>
      <w:fldChar w:fldCharType="begin"/>
    </w:r>
    <w:r w:rsidR="00123979" w:rsidRPr="007714FA">
      <w:rPr>
        <w:rFonts w:ascii="Adelle Sans Lt" w:hAnsi="Adelle Sans Lt"/>
        <w:color w:val="E24301" w:themeColor="accent2"/>
        <w:sz w:val="18"/>
        <w:szCs w:val="18"/>
      </w:rPr>
      <w:instrText xml:space="preserve"> PAGE   \* MERGEFORMAT </w:instrText>
    </w:r>
    <w:r w:rsidR="00D96F03" w:rsidRPr="007714FA">
      <w:rPr>
        <w:rFonts w:ascii="Adelle Sans Lt" w:hAnsi="Adelle Sans Lt"/>
        <w:color w:val="E24301" w:themeColor="accent2"/>
        <w:sz w:val="18"/>
        <w:szCs w:val="18"/>
      </w:rPr>
      <w:fldChar w:fldCharType="separate"/>
    </w:r>
    <w:r w:rsidR="00F64A40">
      <w:rPr>
        <w:rFonts w:ascii="Adelle Sans Lt" w:hAnsi="Adelle Sans Lt"/>
        <w:noProof/>
        <w:color w:val="E24301" w:themeColor="accent2"/>
        <w:sz w:val="18"/>
        <w:szCs w:val="18"/>
      </w:rPr>
      <w:t>1</w:t>
    </w:r>
    <w:r w:rsidR="00D96F03" w:rsidRPr="007714FA">
      <w:rPr>
        <w:rFonts w:ascii="Adelle Sans Lt" w:hAnsi="Adelle Sans Lt"/>
        <w:noProof/>
        <w:color w:val="E24301" w:themeColor="accen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3207" w14:textId="77777777" w:rsidR="006C7DC4" w:rsidRDefault="006C7DC4" w:rsidP="00E339A6">
      <w:pPr>
        <w:spacing w:after="0" w:line="240" w:lineRule="auto"/>
      </w:pPr>
      <w:r>
        <w:separator/>
      </w:r>
    </w:p>
  </w:footnote>
  <w:footnote w:type="continuationSeparator" w:id="0">
    <w:p w14:paraId="38844BFD" w14:textId="77777777" w:rsidR="006C7DC4" w:rsidRDefault="006C7DC4" w:rsidP="00E3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77A2" w14:textId="1E7A399F" w:rsidR="00123979" w:rsidRDefault="0098246E">
    <w:pPr>
      <w:pStyle w:val="Header"/>
    </w:pPr>
    <w:r>
      <w:rPr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B73D62" wp14:editId="6A6ACE53">
              <wp:simplePos x="0" y="0"/>
              <wp:positionH relativeFrom="page">
                <wp:posOffset>648335</wp:posOffset>
              </wp:positionH>
              <wp:positionV relativeFrom="page">
                <wp:posOffset>612774</wp:posOffset>
              </wp:positionV>
              <wp:extent cx="6264275" cy="0"/>
              <wp:effectExtent l="0" t="0" r="2222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4F4CA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05pt,48.25pt" to="544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" strokecolor="#e24301 [320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3759" w14:textId="77777777" w:rsidR="0049230C" w:rsidRDefault="003E44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EBF8C0" wp14:editId="5EB29366">
          <wp:simplePos x="0" y="0"/>
          <wp:positionH relativeFrom="page">
            <wp:posOffset>154940</wp:posOffset>
          </wp:positionH>
          <wp:positionV relativeFrom="page">
            <wp:posOffset>140335</wp:posOffset>
          </wp:positionV>
          <wp:extent cx="3384000" cy="1437120"/>
          <wp:effectExtent l="0" t="0" r="698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F LOGO_Master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0" cy="143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5" w:hanging="209"/>
      </w:pPr>
      <w:rPr>
        <w:rFonts w:ascii="Adelle Sans" w:hAnsi="Adelle Sans" w:cs="Adelle Sans"/>
        <w:b/>
        <w:bCs/>
        <w:color w:val="004964"/>
        <w:spacing w:val="-7"/>
        <w:w w:val="97"/>
        <w:sz w:val="24"/>
        <w:szCs w:val="24"/>
      </w:rPr>
    </w:lvl>
    <w:lvl w:ilvl="1">
      <w:start w:val="1"/>
      <w:numFmt w:val="decimal"/>
      <w:lvlText w:val="%2."/>
      <w:lvlJc w:val="left"/>
      <w:pPr>
        <w:ind w:left="5681" w:hanging="341"/>
      </w:pPr>
      <w:rPr>
        <w:rFonts w:ascii="Adelle Sans" w:hAnsi="Adelle Sans" w:cs="Adelle Sans"/>
        <w:b w:val="0"/>
        <w:bCs w:val="0"/>
        <w:color w:val="231F20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6236" w:hanging="341"/>
      </w:pPr>
    </w:lvl>
    <w:lvl w:ilvl="3">
      <w:numFmt w:val="bullet"/>
      <w:lvlText w:val="•"/>
      <w:lvlJc w:val="left"/>
      <w:pPr>
        <w:ind w:left="6792" w:hanging="341"/>
      </w:pPr>
    </w:lvl>
    <w:lvl w:ilvl="4">
      <w:numFmt w:val="bullet"/>
      <w:lvlText w:val="•"/>
      <w:lvlJc w:val="left"/>
      <w:pPr>
        <w:ind w:left="7348" w:hanging="341"/>
      </w:pPr>
    </w:lvl>
    <w:lvl w:ilvl="5">
      <w:numFmt w:val="bullet"/>
      <w:lvlText w:val="•"/>
      <w:lvlJc w:val="left"/>
      <w:pPr>
        <w:ind w:left="7904" w:hanging="341"/>
      </w:pPr>
    </w:lvl>
    <w:lvl w:ilvl="6">
      <w:numFmt w:val="bullet"/>
      <w:lvlText w:val="•"/>
      <w:lvlJc w:val="left"/>
      <w:pPr>
        <w:ind w:left="8460" w:hanging="341"/>
      </w:pPr>
    </w:lvl>
    <w:lvl w:ilvl="7">
      <w:numFmt w:val="bullet"/>
      <w:lvlText w:val="•"/>
      <w:lvlJc w:val="left"/>
      <w:pPr>
        <w:ind w:left="9017" w:hanging="341"/>
      </w:pPr>
    </w:lvl>
    <w:lvl w:ilvl="8">
      <w:numFmt w:val="bullet"/>
      <w:lvlText w:val="•"/>
      <w:lvlJc w:val="left"/>
      <w:pPr>
        <w:ind w:left="9573" w:hanging="341"/>
      </w:pPr>
    </w:lvl>
  </w:abstractNum>
  <w:abstractNum w:abstractNumId="1" w15:restartNumberingAfterBreak="0">
    <w:nsid w:val="03406356"/>
    <w:multiLevelType w:val="hybridMultilevel"/>
    <w:tmpl w:val="5C82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96D4F"/>
    <w:multiLevelType w:val="hybridMultilevel"/>
    <w:tmpl w:val="7C227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535E3"/>
    <w:multiLevelType w:val="hybridMultilevel"/>
    <w:tmpl w:val="FFDE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6D7D"/>
    <w:multiLevelType w:val="hybridMultilevel"/>
    <w:tmpl w:val="63D67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13391"/>
    <w:multiLevelType w:val="hybridMultilevel"/>
    <w:tmpl w:val="19EA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C0B"/>
    <w:multiLevelType w:val="hybridMultilevel"/>
    <w:tmpl w:val="60F4E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D40FF"/>
    <w:multiLevelType w:val="hybridMultilevel"/>
    <w:tmpl w:val="4202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4B88"/>
    <w:multiLevelType w:val="hybridMultilevel"/>
    <w:tmpl w:val="4A2E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D7977"/>
    <w:multiLevelType w:val="hybridMultilevel"/>
    <w:tmpl w:val="59C2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D1369"/>
    <w:multiLevelType w:val="hybridMultilevel"/>
    <w:tmpl w:val="336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0FC6"/>
    <w:multiLevelType w:val="hybridMultilevel"/>
    <w:tmpl w:val="6EB0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45863"/>
    <w:multiLevelType w:val="hybridMultilevel"/>
    <w:tmpl w:val="D0F26B80"/>
    <w:lvl w:ilvl="0" w:tplc="47BA2A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63DF4"/>
    <w:multiLevelType w:val="hybridMultilevel"/>
    <w:tmpl w:val="EFBCB65A"/>
    <w:lvl w:ilvl="0" w:tplc="47BA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43719"/>
    <w:multiLevelType w:val="hybridMultilevel"/>
    <w:tmpl w:val="D8DCF5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009D8"/>
    <w:multiLevelType w:val="hybridMultilevel"/>
    <w:tmpl w:val="F0A6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C1D"/>
    <w:multiLevelType w:val="hybridMultilevel"/>
    <w:tmpl w:val="CAA0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2E52"/>
    <w:multiLevelType w:val="hybridMultilevel"/>
    <w:tmpl w:val="60D8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8EE"/>
    <w:multiLevelType w:val="hybridMultilevel"/>
    <w:tmpl w:val="B0D8CC2A"/>
    <w:lvl w:ilvl="0" w:tplc="47BA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D2012F"/>
    <w:multiLevelType w:val="hybridMultilevel"/>
    <w:tmpl w:val="0C289744"/>
    <w:lvl w:ilvl="0" w:tplc="47BA2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1526E"/>
    <w:multiLevelType w:val="hybridMultilevel"/>
    <w:tmpl w:val="16CE3820"/>
    <w:lvl w:ilvl="0" w:tplc="47BA2A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3C3998"/>
    <w:multiLevelType w:val="hybridMultilevel"/>
    <w:tmpl w:val="5782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6897"/>
    <w:multiLevelType w:val="hybridMultilevel"/>
    <w:tmpl w:val="8362A5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110755"/>
    <w:multiLevelType w:val="hybridMultilevel"/>
    <w:tmpl w:val="F0A6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3717"/>
    <w:multiLevelType w:val="hybridMultilevel"/>
    <w:tmpl w:val="4EA6B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049D1"/>
    <w:multiLevelType w:val="hybridMultilevel"/>
    <w:tmpl w:val="4D38B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4D64"/>
    <w:multiLevelType w:val="multilevel"/>
    <w:tmpl w:val="24E85862"/>
    <w:lvl w:ilvl="0">
      <w:start w:val="1"/>
      <w:numFmt w:val="bullet"/>
      <w:pStyle w:val="Bullets1stlevel"/>
      <w:lvlText w:val=""/>
      <w:lvlJc w:val="left"/>
      <w:pPr>
        <w:ind w:left="170" w:hanging="170"/>
      </w:pPr>
      <w:rPr>
        <w:rFonts w:ascii="Symbol" w:hAnsi="Symbol" w:hint="default"/>
        <w:color w:val="E24301" w:themeColor="accent2"/>
      </w:rPr>
    </w:lvl>
    <w:lvl w:ilvl="1">
      <w:start w:val="1"/>
      <w:numFmt w:val="bullet"/>
      <w:pStyle w:val="Bullets2ndlevel"/>
      <w:lvlText w:val="̶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D98"/>
    <w:multiLevelType w:val="hybridMultilevel"/>
    <w:tmpl w:val="655E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3303D"/>
    <w:multiLevelType w:val="hybridMultilevel"/>
    <w:tmpl w:val="AB347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765F0"/>
    <w:multiLevelType w:val="multilevel"/>
    <w:tmpl w:val="219A94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B1F2CF6"/>
    <w:multiLevelType w:val="hybridMultilevel"/>
    <w:tmpl w:val="087868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1" w15:restartNumberingAfterBreak="0">
    <w:nsid w:val="7B6356BC"/>
    <w:multiLevelType w:val="hybridMultilevel"/>
    <w:tmpl w:val="6F34B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11"/>
  </w:num>
  <w:num w:numId="5">
    <w:abstractNumId w:val="30"/>
  </w:num>
  <w:num w:numId="6">
    <w:abstractNumId w:val="23"/>
  </w:num>
  <w:num w:numId="7">
    <w:abstractNumId w:val="10"/>
  </w:num>
  <w:num w:numId="8">
    <w:abstractNumId w:val="7"/>
  </w:num>
  <w:num w:numId="9">
    <w:abstractNumId w:val="2"/>
  </w:num>
  <w:num w:numId="10">
    <w:abstractNumId w:val="15"/>
  </w:num>
  <w:num w:numId="11">
    <w:abstractNumId w:val="25"/>
  </w:num>
  <w:num w:numId="12">
    <w:abstractNumId w:val="16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7"/>
  </w:num>
  <w:num w:numId="17">
    <w:abstractNumId w:val="3"/>
  </w:num>
  <w:num w:numId="18">
    <w:abstractNumId w:val="27"/>
  </w:num>
  <w:num w:numId="19">
    <w:abstractNumId w:val="24"/>
  </w:num>
  <w:num w:numId="20">
    <w:abstractNumId w:val="6"/>
  </w:num>
  <w:num w:numId="21">
    <w:abstractNumId w:val="8"/>
  </w:num>
  <w:num w:numId="22">
    <w:abstractNumId w:val="18"/>
  </w:num>
  <w:num w:numId="23">
    <w:abstractNumId w:val="4"/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22"/>
  </w:num>
  <w:num w:numId="29">
    <w:abstractNumId w:val="13"/>
  </w:num>
  <w:num w:numId="30">
    <w:abstractNumId w:val="12"/>
  </w:num>
  <w:num w:numId="31">
    <w:abstractNumId w:val="19"/>
  </w:num>
  <w:num w:numId="3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1B"/>
    <w:rsid w:val="00022684"/>
    <w:rsid w:val="00026746"/>
    <w:rsid w:val="00042336"/>
    <w:rsid w:val="00044E9C"/>
    <w:rsid w:val="00051420"/>
    <w:rsid w:val="000751DA"/>
    <w:rsid w:val="00080A07"/>
    <w:rsid w:val="000830E7"/>
    <w:rsid w:val="000874FD"/>
    <w:rsid w:val="0008755B"/>
    <w:rsid w:val="00093C06"/>
    <w:rsid w:val="000A539B"/>
    <w:rsid w:val="000C5B60"/>
    <w:rsid w:val="000D1EC8"/>
    <w:rsid w:val="000D5808"/>
    <w:rsid w:val="000D5E4F"/>
    <w:rsid w:val="000D6BA5"/>
    <w:rsid w:val="000E3D97"/>
    <w:rsid w:val="000E694B"/>
    <w:rsid w:val="000F23FC"/>
    <w:rsid w:val="001102C5"/>
    <w:rsid w:val="00110CCE"/>
    <w:rsid w:val="00113901"/>
    <w:rsid w:val="00113F6E"/>
    <w:rsid w:val="00114AB3"/>
    <w:rsid w:val="00123979"/>
    <w:rsid w:val="00131A59"/>
    <w:rsid w:val="001457DD"/>
    <w:rsid w:val="00161E30"/>
    <w:rsid w:val="0017102F"/>
    <w:rsid w:val="00171619"/>
    <w:rsid w:val="001730BD"/>
    <w:rsid w:val="001754E9"/>
    <w:rsid w:val="00176618"/>
    <w:rsid w:val="00184FD4"/>
    <w:rsid w:val="001855F2"/>
    <w:rsid w:val="00187F95"/>
    <w:rsid w:val="00190858"/>
    <w:rsid w:val="0019191C"/>
    <w:rsid w:val="001963D4"/>
    <w:rsid w:val="00197875"/>
    <w:rsid w:val="001A77F7"/>
    <w:rsid w:val="001B1546"/>
    <w:rsid w:val="001B33A1"/>
    <w:rsid w:val="001B3A37"/>
    <w:rsid w:val="001C76A7"/>
    <w:rsid w:val="001C7C61"/>
    <w:rsid w:val="001D2721"/>
    <w:rsid w:val="001D4D6C"/>
    <w:rsid w:val="001D6B2B"/>
    <w:rsid w:val="001E1214"/>
    <w:rsid w:val="001F1FC2"/>
    <w:rsid w:val="001F47AB"/>
    <w:rsid w:val="001F655C"/>
    <w:rsid w:val="00201076"/>
    <w:rsid w:val="002173DA"/>
    <w:rsid w:val="00224665"/>
    <w:rsid w:val="00225522"/>
    <w:rsid w:val="002258DF"/>
    <w:rsid w:val="00234DE6"/>
    <w:rsid w:val="00252E1F"/>
    <w:rsid w:val="002554AF"/>
    <w:rsid w:val="002756A1"/>
    <w:rsid w:val="002811C8"/>
    <w:rsid w:val="00282B11"/>
    <w:rsid w:val="00287822"/>
    <w:rsid w:val="002A1C06"/>
    <w:rsid w:val="002A3567"/>
    <w:rsid w:val="002B0648"/>
    <w:rsid w:val="002B1FC0"/>
    <w:rsid w:val="002C3B81"/>
    <w:rsid w:val="002F1A53"/>
    <w:rsid w:val="002F58EA"/>
    <w:rsid w:val="00301C4F"/>
    <w:rsid w:val="00303D7B"/>
    <w:rsid w:val="0030659F"/>
    <w:rsid w:val="003067E2"/>
    <w:rsid w:val="003111D1"/>
    <w:rsid w:val="00314D14"/>
    <w:rsid w:val="003268BF"/>
    <w:rsid w:val="0032761B"/>
    <w:rsid w:val="00335B04"/>
    <w:rsid w:val="00337A0D"/>
    <w:rsid w:val="0036694A"/>
    <w:rsid w:val="00370D0B"/>
    <w:rsid w:val="00372659"/>
    <w:rsid w:val="003743EA"/>
    <w:rsid w:val="003758A8"/>
    <w:rsid w:val="003801A4"/>
    <w:rsid w:val="003816FF"/>
    <w:rsid w:val="00382C0D"/>
    <w:rsid w:val="003934FA"/>
    <w:rsid w:val="003A6DFD"/>
    <w:rsid w:val="003B0FAE"/>
    <w:rsid w:val="003B2EA9"/>
    <w:rsid w:val="003B74AA"/>
    <w:rsid w:val="003C0F9C"/>
    <w:rsid w:val="003C4E3F"/>
    <w:rsid w:val="003C60EE"/>
    <w:rsid w:val="003C65AC"/>
    <w:rsid w:val="003C70C9"/>
    <w:rsid w:val="003C7970"/>
    <w:rsid w:val="003D4088"/>
    <w:rsid w:val="003E44D1"/>
    <w:rsid w:val="003F5BD7"/>
    <w:rsid w:val="0040391C"/>
    <w:rsid w:val="00405A63"/>
    <w:rsid w:val="0042118C"/>
    <w:rsid w:val="0042145E"/>
    <w:rsid w:val="00426517"/>
    <w:rsid w:val="00427418"/>
    <w:rsid w:val="00440CEB"/>
    <w:rsid w:val="00445C35"/>
    <w:rsid w:val="00452CBE"/>
    <w:rsid w:val="00467348"/>
    <w:rsid w:val="0047071F"/>
    <w:rsid w:val="00472C5F"/>
    <w:rsid w:val="00476056"/>
    <w:rsid w:val="00477228"/>
    <w:rsid w:val="00480229"/>
    <w:rsid w:val="004849F2"/>
    <w:rsid w:val="004867E3"/>
    <w:rsid w:val="0049230C"/>
    <w:rsid w:val="00492CEC"/>
    <w:rsid w:val="00493BAC"/>
    <w:rsid w:val="00494A9F"/>
    <w:rsid w:val="00495153"/>
    <w:rsid w:val="00495C6C"/>
    <w:rsid w:val="004A5026"/>
    <w:rsid w:val="004A56F6"/>
    <w:rsid w:val="004B5B7F"/>
    <w:rsid w:val="004B6036"/>
    <w:rsid w:val="004B6DE1"/>
    <w:rsid w:val="004D219C"/>
    <w:rsid w:val="004F1C7A"/>
    <w:rsid w:val="004F6518"/>
    <w:rsid w:val="004F6AD0"/>
    <w:rsid w:val="005069F4"/>
    <w:rsid w:val="00512996"/>
    <w:rsid w:val="0052579E"/>
    <w:rsid w:val="005263A4"/>
    <w:rsid w:val="00530FBC"/>
    <w:rsid w:val="005324EF"/>
    <w:rsid w:val="0054413A"/>
    <w:rsid w:val="00545A66"/>
    <w:rsid w:val="005547E6"/>
    <w:rsid w:val="00561516"/>
    <w:rsid w:val="00562835"/>
    <w:rsid w:val="005751C7"/>
    <w:rsid w:val="00575316"/>
    <w:rsid w:val="00582AC5"/>
    <w:rsid w:val="005963A3"/>
    <w:rsid w:val="005A2783"/>
    <w:rsid w:val="005A31E8"/>
    <w:rsid w:val="005A4FD0"/>
    <w:rsid w:val="005B05BE"/>
    <w:rsid w:val="005B1F29"/>
    <w:rsid w:val="005C0816"/>
    <w:rsid w:val="005D036C"/>
    <w:rsid w:val="005D324D"/>
    <w:rsid w:val="005D3DD6"/>
    <w:rsid w:val="005E13AF"/>
    <w:rsid w:val="005E4B17"/>
    <w:rsid w:val="005F1C6A"/>
    <w:rsid w:val="005F6106"/>
    <w:rsid w:val="00625C76"/>
    <w:rsid w:val="0062766D"/>
    <w:rsid w:val="00630549"/>
    <w:rsid w:val="006376DF"/>
    <w:rsid w:val="006458F1"/>
    <w:rsid w:val="006461EE"/>
    <w:rsid w:val="00653C23"/>
    <w:rsid w:val="0065434A"/>
    <w:rsid w:val="00664466"/>
    <w:rsid w:val="006733DB"/>
    <w:rsid w:val="006902A6"/>
    <w:rsid w:val="00690FDA"/>
    <w:rsid w:val="00692C0F"/>
    <w:rsid w:val="006A0A59"/>
    <w:rsid w:val="006A120A"/>
    <w:rsid w:val="006C3005"/>
    <w:rsid w:val="006C69D0"/>
    <w:rsid w:val="006C7DC4"/>
    <w:rsid w:val="006D2095"/>
    <w:rsid w:val="006D45C5"/>
    <w:rsid w:val="006D5801"/>
    <w:rsid w:val="006E2C28"/>
    <w:rsid w:val="006E36F9"/>
    <w:rsid w:val="0070467A"/>
    <w:rsid w:val="007047A5"/>
    <w:rsid w:val="007047E0"/>
    <w:rsid w:val="00707D63"/>
    <w:rsid w:val="00713276"/>
    <w:rsid w:val="00732776"/>
    <w:rsid w:val="00743B10"/>
    <w:rsid w:val="00765FA9"/>
    <w:rsid w:val="007714FA"/>
    <w:rsid w:val="00775AC9"/>
    <w:rsid w:val="00785227"/>
    <w:rsid w:val="007A7262"/>
    <w:rsid w:val="007B08D4"/>
    <w:rsid w:val="007D1C81"/>
    <w:rsid w:val="007D214D"/>
    <w:rsid w:val="007D3451"/>
    <w:rsid w:val="007D7334"/>
    <w:rsid w:val="007D7B8F"/>
    <w:rsid w:val="007E31CE"/>
    <w:rsid w:val="007E3B3A"/>
    <w:rsid w:val="007E3C0A"/>
    <w:rsid w:val="007E49B5"/>
    <w:rsid w:val="007F2295"/>
    <w:rsid w:val="007F6F9F"/>
    <w:rsid w:val="008124D9"/>
    <w:rsid w:val="00814ABB"/>
    <w:rsid w:val="00821D47"/>
    <w:rsid w:val="008268ED"/>
    <w:rsid w:val="00826C00"/>
    <w:rsid w:val="00832009"/>
    <w:rsid w:val="0083451A"/>
    <w:rsid w:val="0083547E"/>
    <w:rsid w:val="00841DFB"/>
    <w:rsid w:val="00846CC6"/>
    <w:rsid w:val="00846F26"/>
    <w:rsid w:val="00852238"/>
    <w:rsid w:val="00871AB4"/>
    <w:rsid w:val="00877F50"/>
    <w:rsid w:val="00880CE3"/>
    <w:rsid w:val="008916DF"/>
    <w:rsid w:val="00891A18"/>
    <w:rsid w:val="00896AC5"/>
    <w:rsid w:val="008974D4"/>
    <w:rsid w:val="008A500D"/>
    <w:rsid w:val="008C2C44"/>
    <w:rsid w:val="008D7432"/>
    <w:rsid w:val="008E3B2E"/>
    <w:rsid w:val="008E5C76"/>
    <w:rsid w:val="008F32E7"/>
    <w:rsid w:val="008F4766"/>
    <w:rsid w:val="008F6358"/>
    <w:rsid w:val="008F6575"/>
    <w:rsid w:val="008F7161"/>
    <w:rsid w:val="00900716"/>
    <w:rsid w:val="009029A2"/>
    <w:rsid w:val="00904D7D"/>
    <w:rsid w:val="0091575B"/>
    <w:rsid w:val="00916234"/>
    <w:rsid w:val="00924A80"/>
    <w:rsid w:val="00927383"/>
    <w:rsid w:val="00936CC4"/>
    <w:rsid w:val="009515C3"/>
    <w:rsid w:val="00962DC1"/>
    <w:rsid w:val="00966536"/>
    <w:rsid w:val="009715A1"/>
    <w:rsid w:val="0098246E"/>
    <w:rsid w:val="00985C19"/>
    <w:rsid w:val="009C4C85"/>
    <w:rsid w:val="009D24EE"/>
    <w:rsid w:val="009E7B9B"/>
    <w:rsid w:val="009F1701"/>
    <w:rsid w:val="009F6B78"/>
    <w:rsid w:val="00A003C2"/>
    <w:rsid w:val="00A00775"/>
    <w:rsid w:val="00A024E1"/>
    <w:rsid w:val="00A047B3"/>
    <w:rsid w:val="00A07060"/>
    <w:rsid w:val="00A128C5"/>
    <w:rsid w:val="00A20368"/>
    <w:rsid w:val="00A25472"/>
    <w:rsid w:val="00A27F29"/>
    <w:rsid w:val="00A3301B"/>
    <w:rsid w:val="00A36B8A"/>
    <w:rsid w:val="00A41810"/>
    <w:rsid w:val="00A43BC4"/>
    <w:rsid w:val="00A63D9B"/>
    <w:rsid w:val="00A749E7"/>
    <w:rsid w:val="00A92629"/>
    <w:rsid w:val="00A95D4A"/>
    <w:rsid w:val="00A96138"/>
    <w:rsid w:val="00AC416E"/>
    <w:rsid w:val="00AC5CC7"/>
    <w:rsid w:val="00AF1348"/>
    <w:rsid w:val="00AF2706"/>
    <w:rsid w:val="00AF7BBB"/>
    <w:rsid w:val="00B01112"/>
    <w:rsid w:val="00B02BB5"/>
    <w:rsid w:val="00B245E5"/>
    <w:rsid w:val="00B3316F"/>
    <w:rsid w:val="00B511A9"/>
    <w:rsid w:val="00B56824"/>
    <w:rsid w:val="00B56999"/>
    <w:rsid w:val="00B641F4"/>
    <w:rsid w:val="00B71FA3"/>
    <w:rsid w:val="00B90737"/>
    <w:rsid w:val="00BA052B"/>
    <w:rsid w:val="00BA6206"/>
    <w:rsid w:val="00BA7603"/>
    <w:rsid w:val="00BC091A"/>
    <w:rsid w:val="00BC6A07"/>
    <w:rsid w:val="00BC7CA5"/>
    <w:rsid w:val="00BD6AE1"/>
    <w:rsid w:val="00BE10D3"/>
    <w:rsid w:val="00BE79D5"/>
    <w:rsid w:val="00BF5109"/>
    <w:rsid w:val="00C0531E"/>
    <w:rsid w:val="00C12DC0"/>
    <w:rsid w:val="00C2273E"/>
    <w:rsid w:val="00C2356D"/>
    <w:rsid w:val="00C301E4"/>
    <w:rsid w:val="00C35E33"/>
    <w:rsid w:val="00C451E8"/>
    <w:rsid w:val="00C5103A"/>
    <w:rsid w:val="00C53706"/>
    <w:rsid w:val="00C57EBD"/>
    <w:rsid w:val="00C6108E"/>
    <w:rsid w:val="00C6209C"/>
    <w:rsid w:val="00C64987"/>
    <w:rsid w:val="00C701A1"/>
    <w:rsid w:val="00C73B29"/>
    <w:rsid w:val="00C92E06"/>
    <w:rsid w:val="00C95C4D"/>
    <w:rsid w:val="00CB161C"/>
    <w:rsid w:val="00CB5371"/>
    <w:rsid w:val="00CB76FC"/>
    <w:rsid w:val="00CC5890"/>
    <w:rsid w:val="00CD58D9"/>
    <w:rsid w:val="00CE136C"/>
    <w:rsid w:val="00CE304A"/>
    <w:rsid w:val="00CF0827"/>
    <w:rsid w:val="00D06C98"/>
    <w:rsid w:val="00D12C45"/>
    <w:rsid w:val="00D21521"/>
    <w:rsid w:val="00D230AA"/>
    <w:rsid w:val="00D27820"/>
    <w:rsid w:val="00D32DCB"/>
    <w:rsid w:val="00D422AE"/>
    <w:rsid w:val="00D62E0A"/>
    <w:rsid w:val="00D65D1E"/>
    <w:rsid w:val="00D669A3"/>
    <w:rsid w:val="00D85D2F"/>
    <w:rsid w:val="00D91442"/>
    <w:rsid w:val="00D91D1B"/>
    <w:rsid w:val="00D9236B"/>
    <w:rsid w:val="00D96916"/>
    <w:rsid w:val="00D96F03"/>
    <w:rsid w:val="00DA2B5E"/>
    <w:rsid w:val="00DA6C0A"/>
    <w:rsid w:val="00DB4F50"/>
    <w:rsid w:val="00DB5436"/>
    <w:rsid w:val="00DB608F"/>
    <w:rsid w:val="00DC18E4"/>
    <w:rsid w:val="00DC2911"/>
    <w:rsid w:val="00DC3860"/>
    <w:rsid w:val="00DD014F"/>
    <w:rsid w:val="00DD3E0B"/>
    <w:rsid w:val="00DE338D"/>
    <w:rsid w:val="00DF249C"/>
    <w:rsid w:val="00E10EDD"/>
    <w:rsid w:val="00E339A6"/>
    <w:rsid w:val="00E42A5F"/>
    <w:rsid w:val="00E574E3"/>
    <w:rsid w:val="00E65583"/>
    <w:rsid w:val="00E65BB4"/>
    <w:rsid w:val="00E71F53"/>
    <w:rsid w:val="00E72511"/>
    <w:rsid w:val="00E73B52"/>
    <w:rsid w:val="00E74BD8"/>
    <w:rsid w:val="00E75124"/>
    <w:rsid w:val="00E7581E"/>
    <w:rsid w:val="00E77A6B"/>
    <w:rsid w:val="00E813D2"/>
    <w:rsid w:val="00E821CA"/>
    <w:rsid w:val="00E908F9"/>
    <w:rsid w:val="00EA6522"/>
    <w:rsid w:val="00EC1B1F"/>
    <w:rsid w:val="00EC47C6"/>
    <w:rsid w:val="00ED4438"/>
    <w:rsid w:val="00EE29A2"/>
    <w:rsid w:val="00EE2E43"/>
    <w:rsid w:val="00EE7F5A"/>
    <w:rsid w:val="00EF0092"/>
    <w:rsid w:val="00EF09A1"/>
    <w:rsid w:val="00EF17EF"/>
    <w:rsid w:val="00F10629"/>
    <w:rsid w:val="00F1105A"/>
    <w:rsid w:val="00F11A1E"/>
    <w:rsid w:val="00F213CB"/>
    <w:rsid w:val="00F324E3"/>
    <w:rsid w:val="00F33912"/>
    <w:rsid w:val="00F40915"/>
    <w:rsid w:val="00F42BBD"/>
    <w:rsid w:val="00F50A2A"/>
    <w:rsid w:val="00F5631B"/>
    <w:rsid w:val="00F572FD"/>
    <w:rsid w:val="00F64069"/>
    <w:rsid w:val="00F64A40"/>
    <w:rsid w:val="00F7681F"/>
    <w:rsid w:val="00F828BC"/>
    <w:rsid w:val="00F82C59"/>
    <w:rsid w:val="00F8638E"/>
    <w:rsid w:val="00F97158"/>
    <w:rsid w:val="00F972B7"/>
    <w:rsid w:val="00F974DA"/>
    <w:rsid w:val="00FA2EF5"/>
    <w:rsid w:val="00FC080C"/>
    <w:rsid w:val="00FC44B6"/>
    <w:rsid w:val="00FD541B"/>
    <w:rsid w:val="00FE0D87"/>
    <w:rsid w:val="00FE1E38"/>
    <w:rsid w:val="00FE47E4"/>
    <w:rsid w:val="00FE4BE8"/>
    <w:rsid w:val="00FE576C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076527"/>
  <w15:docId w15:val="{CA6D56DD-6253-47D9-A08A-FF08FD6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iPriority="0" w:unhideWhenUsed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2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  <w:style w:type="character" w:styleId="Hyperlink">
    <w:name w:val="Hyperlink"/>
    <w:basedOn w:val="DefaultParagraphFont"/>
    <w:uiPriority w:val="99"/>
    <w:unhideWhenUsed/>
    <w:rsid w:val="00493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768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9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3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w%20Folder\Projects\Communication%20and%20information\Brand%20assets\Templates\PC%20templates\Simple%20Word%20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MSS International Federation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2453"/>
      </a:accent1>
      <a:accent2>
        <a:srgbClr val="E24301"/>
      </a:accent2>
      <a:accent3>
        <a:srgbClr val="002453"/>
      </a:accent3>
      <a:accent4>
        <a:srgbClr val="E24301"/>
      </a:accent4>
      <a:accent5>
        <a:srgbClr val="002453"/>
      </a:accent5>
      <a:accent6>
        <a:srgbClr val="000000"/>
      </a:accent6>
      <a:hlink>
        <a:srgbClr val="0000FF"/>
      </a:hlink>
      <a:folHlink>
        <a:srgbClr val="800080"/>
      </a:folHlink>
    </a:clrScheme>
    <a:fontScheme name="MS International Federation Fonts">
      <a:majorFont>
        <a:latin typeface="Adelle Sans"/>
        <a:ea typeface=""/>
        <a:cs typeface=""/>
      </a:majorFont>
      <a:minorFont>
        <a:latin typeface="Adell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8DBF-4885-457A-AA0B-3770298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document with logo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MSIF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Peer Baneke</cp:lastModifiedBy>
  <cp:revision>2</cp:revision>
  <cp:lastPrinted>2017-05-26T14:59:00Z</cp:lastPrinted>
  <dcterms:created xsi:type="dcterms:W3CDTF">2018-05-10T16:37:00Z</dcterms:created>
  <dcterms:modified xsi:type="dcterms:W3CDTF">2018-05-10T16:37:00Z</dcterms:modified>
</cp:coreProperties>
</file>